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960"/>
        <w:gridCol w:w="5701"/>
        <w:gridCol w:w="960"/>
      </w:tblGrid>
      <w:tr w:rsidR="00422A06" w:rsidRPr="00422A06" w:rsidTr="00B4227F">
        <w:trPr>
          <w:trHeight w:val="300"/>
        </w:trPr>
        <w:tc>
          <w:tcPr>
            <w:tcW w:w="8000" w:type="dxa"/>
            <w:gridSpan w:val="3"/>
            <w:shd w:val="clear" w:color="auto" w:fill="auto"/>
            <w:noWrap/>
            <w:vAlign w:val="bottom"/>
            <w:hideMark/>
          </w:tcPr>
          <w:p w:rsidR="00422A06" w:rsidRPr="00422A06" w:rsidRDefault="00422A06" w:rsidP="00422A06">
            <w:pPr>
              <w:pStyle w:val="2"/>
              <w:jc w:val="center"/>
              <w:rPr>
                <w:rFonts w:eastAsia="Times New Roman"/>
                <w:lang w:eastAsia="ru-RU"/>
              </w:rPr>
            </w:pPr>
            <w:r w:rsidRPr="00422A06">
              <w:rPr>
                <w:rFonts w:eastAsia="Times New Roman"/>
                <w:lang w:eastAsia="ru-RU"/>
              </w:rPr>
              <w:t>Исследование мочи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2A06" w:rsidRPr="00422A06" w:rsidRDefault="00422A06" w:rsidP="00422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2A06" w:rsidRPr="00422A06" w:rsidTr="00422A06">
        <w:trPr>
          <w:trHeight w:val="300"/>
        </w:trPr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422A06" w:rsidRPr="00A3672F" w:rsidRDefault="00422A06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Код Минздрава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2A06" w:rsidRPr="00A3672F" w:rsidRDefault="00422A06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Код услуги</w:t>
            </w:r>
          </w:p>
        </w:tc>
        <w:tc>
          <w:tcPr>
            <w:tcW w:w="5701" w:type="dxa"/>
            <w:shd w:val="clear" w:color="auto" w:fill="auto"/>
            <w:vAlign w:val="bottom"/>
            <w:hideMark/>
          </w:tcPr>
          <w:p w:rsidR="00422A06" w:rsidRPr="00A3672F" w:rsidRDefault="00422A06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Наименование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2A06" w:rsidRPr="00A3672F" w:rsidRDefault="00422A06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</w:tr>
      <w:tr w:rsidR="00422A06" w:rsidRPr="00422A06" w:rsidTr="00422A06">
        <w:trPr>
          <w:trHeight w:val="300"/>
        </w:trPr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422A06" w:rsidRPr="00422A06" w:rsidRDefault="00422A06" w:rsidP="00422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A06">
              <w:rPr>
                <w:rFonts w:ascii="Calibri" w:eastAsia="Times New Roman" w:hAnsi="Calibri" w:cs="Calibri"/>
                <w:color w:val="000000"/>
                <w:lang w:eastAsia="ru-RU"/>
              </w:rPr>
              <w:t>B03.016.006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2A06" w:rsidRPr="00422A06" w:rsidRDefault="00422A06" w:rsidP="00422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A06">
              <w:rPr>
                <w:rFonts w:ascii="Calibri" w:eastAsia="Times New Roman" w:hAnsi="Calibri" w:cs="Calibri"/>
                <w:color w:val="000000"/>
                <w:lang w:eastAsia="ru-RU"/>
              </w:rPr>
              <w:t>8.12</w:t>
            </w:r>
          </w:p>
        </w:tc>
        <w:tc>
          <w:tcPr>
            <w:tcW w:w="5701" w:type="dxa"/>
            <w:shd w:val="clear" w:color="auto" w:fill="auto"/>
            <w:vAlign w:val="bottom"/>
            <w:hideMark/>
          </w:tcPr>
          <w:p w:rsidR="00422A06" w:rsidRPr="00422A06" w:rsidRDefault="00422A06" w:rsidP="00422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A06">
              <w:rPr>
                <w:rFonts w:ascii="Calibri" w:eastAsia="Times New Roman" w:hAnsi="Calibri" w:cs="Calibri"/>
                <w:color w:val="000000"/>
                <w:lang w:eastAsia="ru-RU"/>
              </w:rPr>
              <w:t>Общий (клинический) анализ мочи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2A06" w:rsidRPr="00422A06" w:rsidRDefault="00422A06" w:rsidP="00422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A06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</w:tr>
      <w:tr w:rsidR="00422A06" w:rsidRPr="00422A06" w:rsidTr="00422A06">
        <w:trPr>
          <w:trHeight w:val="300"/>
        </w:trPr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422A06" w:rsidRPr="00422A06" w:rsidRDefault="00422A06" w:rsidP="00422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A06">
              <w:rPr>
                <w:rFonts w:ascii="Calibri" w:eastAsia="Times New Roman" w:hAnsi="Calibri" w:cs="Calibri"/>
                <w:color w:val="000000"/>
                <w:lang w:eastAsia="ru-RU"/>
              </w:rPr>
              <w:t>В03.016.015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2A06" w:rsidRPr="00422A06" w:rsidRDefault="00422A06" w:rsidP="00422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A06">
              <w:rPr>
                <w:rFonts w:ascii="Calibri" w:eastAsia="Times New Roman" w:hAnsi="Calibri" w:cs="Calibri"/>
                <w:color w:val="000000"/>
                <w:lang w:eastAsia="ru-RU"/>
              </w:rPr>
              <w:t>8.5</w:t>
            </w:r>
          </w:p>
        </w:tc>
        <w:tc>
          <w:tcPr>
            <w:tcW w:w="5701" w:type="dxa"/>
            <w:shd w:val="clear" w:color="auto" w:fill="auto"/>
            <w:vAlign w:val="bottom"/>
            <w:hideMark/>
          </w:tcPr>
          <w:p w:rsidR="00422A06" w:rsidRPr="00422A06" w:rsidRDefault="00422A06" w:rsidP="00422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A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мочи методом </w:t>
            </w:r>
            <w:proofErr w:type="spellStart"/>
            <w:r w:rsidRPr="00422A06">
              <w:rPr>
                <w:rFonts w:ascii="Calibri" w:eastAsia="Times New Roman" w:hAnsi="Calibri" w:cs="Calibri"/>
                <w:color w:val="000000"/>
                <w:lang w:eastAsia="ru-RU"/>
              </w:rPr>
              <w:t>Зимницкого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2A06" w:rsidRPr="00422A06" w:rsidRDefault="00422A06" w:rsidP="00422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A06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</w:tr>
      <w:tr w:rsidR="00422A06" w:rsidRPr="00422A06" w:rsidTr="00422A06">
        <w:trPr>
          <w:trHeight w:val="300"/>
        </w:trPr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422A06" w:rsidRPr="00422A06" w:rsidRDefault="00422A06" w:rsidP="00422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A06">
              <w:rPr>
                <w:rFonts w:ascii="Calibri" w:eastAsia="Times New Roman" w:hAnsi="Calibri" w:cs="Calibri"/>
                <w:color w:val="000000"/>
                <w:lang w:eastAsia="ru-RU"/>
              </w:rPr>
              <w:t>В03.016.014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2A06" w:rsidRPr="00422A06" w:rsidRDefault="00422A06" w:rsidP="00422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A06">
              <w:rPr>
                <w:rFonts w:ascii="Calibri" w:eastAsia="Times New Roman" w:hAnsi="Calibri" w:cs="Calibri"/>
                <w:color w:val="000000"/>
                <w:lang w:eastAsia="ru-RU"/>
              </w:rPr>
              <w:t>8.88</w:t>
            </w:r>
          </w:p>
        </w:tc>
        <w:tc>
          <w:tcPr>
            <w:tcW w:w="5701" w:type="dxa"/>
            <w:shd w:val="clear" w:color="auto" w:fill="auto"/>
            <w:vAlign w:val="bottom"/>
            <w:hideMark/>
          </w:tcPr>
          <w:p w:rsidR="00422A06" w:rsidRPr="00422A06" w:rsidRDefault="00422A06" w:rsidP="00422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A06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мочи методом Нечипоренко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2A06" w:rsidRPr="00422A06" w:rsidRDefault="00422A06" w:rsidP="00422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A06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</w:tr>
    </w:tbl>
    <w:p w:rsidR="008F1D33" w:rsidRDefault="008F1D33"/>
    <w:sectPr w:rsidR="008F1D33" w:rsidSect="008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22A06"/>
    <w:rsid w:val="00422A06"/>
    <w:rsid w:val="008F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3"/>
  </w:style>
  <w:style w:type="paragraph" w:styleId="2">
    <w:name w:val="heading 2"/>
    <w:basedOn w:val="a"/>
    <w:next w:val="a"/>
    <w:link w:val="20"/>
    <w:uiPriority w:val="9"/>
    <w:unhideWhenUsed/>
    <w:qFormat/>
    <w:rsid w:val="00422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2021-04-07T15:04:00Z</dcterms:created>
  <dcterms:modified xsi:type="dcterms:W3CDTF">2021-04-07T15:05:00Z</dcterms:modified>
</cp:coreProperties>
</file>